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AE" w:rsidRPr="003D77C8" w:rsidRDefault="004A03AE" w:rsidP="00216C6D">
      <w:pPr>
        <w:spacing w:line="240" w:lineRule="exact"/>
        <w:ind w:left="11340"/>
      </w:pPr>
      <w:r>
        <w:rPr>
          <w:szCs w:val="28"/>
        </w:rPr>
        <w:t>Утверждено</w:t>
      </w:r>
    </w:p>
    <w:p w:rsidR="004A03AE" w:rsidRPr="003D77C8" w:rsidRDefault="004A03AE" w:rsidP="00216C6D">
      <w:pPr>
        <w:spacing w:line="240" w:lineRule="exact"/>
        <w:ind w:left="11340"/>
      </w:pPr>
      <w:r>
        <w:rPr>
          <w:szCs w:val="28"/>
        </w:rPr>
        <w:t>постановлением администрации</w:t>
      </w:r>
    </w:p>
    <w:p w:rsidR="004A03AE" w:rsidRPr="003D77C8" w:rsidRDefault="004A03AE" w:rsidP="00216C6D">
      <w:pPr>
        <w:spacing w:line="240" w:lineRule="exact"/>
        <w:ind w:left="11340"/>
      </w:pPr>
      <w:r>
        <w:rPr>
          <w:szCs w:val="28"/>
        </w:rPr>
        <w:t>Ипатовского городского округа</w:t>
      </w:r>
    </w:p>
    <w:p w:rsidR="004A03AE" w:rsidRPr="003D77C8" w:rsidRDefault="004A03AE" w:rsidP="00216C6D">
      <w:pPr>
        <w:spacing w:line="240" w:lineRule="exact"/>
        <w:ind w:left="11340"/>
      </w:pPr>
      <w:r>
        <w:rPr>
          <w:szCs w:val="28"/>
        </w:rPr>
        <w:t>Ставропольского края</w:t>
      </w:r>
    </w:p>
    <w:p w:rsidR="004A03AE" w:rsidRPr="003D77C8" w:rsidRDefault="004A03AE" w:rsidP="00216C6D">
      <w:pPr>
        <w:spacing w:line="240" w:lineRule="exact"/>
        <w:ind w:left="11340"/>
      </w:pPr>
      <w:r>
        <w:rPr>
          <w:szCs w:val="28"/>
        </w:rPr>
        <w:t xml:space="preserve">от </w:t>
      </w:r>
      <w:r w:rsidR="000565CA">
        <w:rPr>
          <w:szCs w:val="28"/>
        </w:rPr>
        <w:t>23 июля 2021 г. № 1046</w:t>
      </w:r>
    </w:p>
    <w:p w:rsidR="00E11B44" w:rsidRDefault="00E11B44" w:rsidP="004A03AE">
      <w:pPr>
        <w:rPr>
          <w:rFonts w:cs="Times New Roman"/>
          <w:b/>
          <w:szCs w:val="28"/>
        </w:rPr>
      </w:pPr>
    </w:p>
    <w:p w:rsidR="002C3715" w:rsidRPr="004A03AE" w:rsidRDefault="002C3715" w:rsidP="002C3715">
      <w:pPr>
        <w:jc w:val="center"/>
        <w:rPr>
          <w:rFonts w:cs="Times New Roman"/>
          <w:b/>
          <w:sz w:val="24"/>
          <w:szCs w:val="24"/>
        </w:rPr>
      </w:pPr>
      <w:r w:rsidRPr="004A03AE">
        <w:rPr>
          <w:rFonts w:cs="Times New Roman"/>
          <w:b/>
          <w:sz w:val="24"/>
          <w:szCs w:val="24"/>
        </w:rPr>
        <w:t xml:space="preserve">Расписание движения муниципального маршрута </w:t>
      </w:r>
      <w:r w:rsidRPr="004A03AE">
        <w:rPr>
          <w:b/>
          <w:sz w:val="24"/>
          <w:szCs w:val="24"/>
        </w:rPr>
        <w:t>№1/05 г. Ипатово (ул. Западная-ул. Пригородная).</w:t>
      </w:r>
    </w:p>
    <w:p w:rsidR="002C3715" w:rsidRPr="004A03AE" w:rsidRDefault="002C3715" w:rsidP="002C3715">
      <w:pPr>
        <w:jc w:val="center"/>
        <w:rPr>
          <w:rFonts w:cs="Times New Roman"/>
          <w:b/>
          <w:sz w:val="24"/>
          <w:szCs w:val="24"/>
        </w:rPr>
      </w:pPr>
    </w:p>
    <w:p w:rsidR="002C3715" w:rsidRPr="004A03AE" w:rsidRDefault="002C3715" w:rsidP="002C3715">
      <w:pPr>
        <w:jc w:val="both"/>
        <w:rPr>
          <w:rFonts w:cs="Times New Roman"/>
          <w:sz w:val="24"/>
          <w:szCs w:val="24"/>
        </w:rPr>
      </w:pPr>
      <w:r w:rsidRPr="004A03AE">
        <w:rPr>
          <w:rFonts w:cs="Times New Roman"/>
          <w:b/>
          <w:sz w:val="24"/>
          <w:szCs w:val="24"/>
        </w:rPr>
        <w:t>Городской маршрут № 1/05</w:t>
      </w:r>
      <w:r w:rsidRPr="004A03AE">
        <w:rPr>
          <w:rFonts w:cs="Times New Roman"/>
          <w:sz w:val="24"/>
          <w:szCs w:val="24"/>
        </w:rPr>
        <w:t xml:space="preserve"> - «ул. Западная - ул. </w:t>
      </w:r>
      <w:proofErr w:type="spellStart"/>
      <w:r w:rsidRPr="004A03AE">
        <w:rPr>
          <w:rFonts w:cs="Times New Roman"/>
          <w:sz w:val="24"/>
          <w:szCs w:val="24"/>
        </w:rPr>
        <w:t>Голубовского</w:t>
      </w:r>
      <w:proofErr w:type="spellEnd"/>
      <w:r w:rsidRPr="004A03AE">
        <w:rPr>
          <w:rFonts w:cs="Times New Roman"/>
          <w:sz w:val="24"/>
          <w:szCs w:val="24"/>
        </w:rPr>
        <w:t xml:space="preserve"> – МДОУ СОШ № 14- Ремзавод – ул. Школьная –м-н «Успех» -  ул. Свердлова – ГПБОУ ИМТ – МБОУ СОШ № 1 – Рынок – м-н «Миллениум»- Художественная школа – ул. Калинина – Больница – ул. Калинина – ул. Железнодорожная -ул. Заречная –ул. Калинина – </w:t>
      </w:r>
      <w:proofErr w:type="spellStart"/>
      <w:r w:rsidRPr="004A03AE">
        <w:rPr>
          <w:rFonts w:cs="Times New Roman"/>
          <w:sz w:val="24"/>
          <w:szCs w:val="24"/>
        </w:rPr>
        <w:t>Райгаз</w:t>
      </w:r>
      <w:proofErr w:type="spellEnd"/>
      <w:r w:rsidRPr="004A03AE">
        <w:rPr>
          <w:rFonts w:cs="Times New Roman"/>
          <w:sz w:val="24"/>
          <w:szCs w:val="24"/>
        </w:rPr>
        <w:t xml:space="preserve"> – Сыродел – ул. Космонавтов -  ул. Пригородная – Сыродел – </w:t>
      </w:r>
      <w:proofErr w:type="spellStart"/>
      <w:r w:rsidRPr="004A03AE">
        <w:rPr>
          <w:rFonts w:cs="Times New Roman"/>
          <w:sz w:val="24"/>
          <w:szCs w:val="24"/>
        </w:rPr>
        <w:t>Райгаз</w:t>
      </w:r>
      <w:proofErr w:type="spellEnd"/>
      <w:r w:rsidRPr="004A03AE">
        <w:rPr>
          <w:rFonts w:cs="Times New Roman"/>
          <w:sz w:val="24"/>
          <w:szCs w:val="24"/>
        </w:rPr>
        <w:t xml:space="preserve"> – ул. Калинина – ул. Заречная - - ул. Железнодорожная – ул. Калинина – Больница - - ул. Калинина – Сбербанк - - м-н «Миллениум» - Рынок – МБОУ СОШ № 1 - ГПБОУ ИМТ – ул. Свердлова - ул. Матросова – ул. Школьная – ул. </w:t>
      </w:r>
      <w:proofErr w:type="spellStart"/>
      <w:r w:rsidRPr="004A03AE">
        <w:rPr>
          <w:rFonts w:cs="Times New Roman"/>
          <w:sz w:val="24"/>
          <w:szCs w:val="24"/>
        </w:rPr>
        <w:t>Доватора</w:t>
      </w:r>
      <w:proofErr w:type="spellEnd"/>
      <w:r w:rsidRPr="004A03AE">
        <w:rPr>
          <w:rFonts w:cs="Times New Roman"/>
          <w:sz w:val="24"/>
          <w:szCs w:val="24"/>
        </w:rPr>
        <w:t xml:space="preserve"> – ул. Орловская – ул. Ленина – ул. Пшеничная – ул. Западная»</w:t>
      </w:r>
    </w:p>
    <w:p w:rsidR="002C3715" w:rsidRPr="004A03AE" w:rsidRDefault="002C3715" w:rsidP="002C3715">
      <w:pPr>
        <w:jc w:val="both"/>
        <w:rPr>
          <w:rFonts w:cs="Times New Roman"/>
          <w:sz w:val="24"/>
          <w:szCs w:val="24"/>
        </w:rPr>
      </w:pPr>
      <w:r w:rsidRPr="004A03AE">
        <w:rPr>
          <w:rFonts w:cs="Times New Roman"/>
          <w:sz w:val="24"/>
          <w:szCs w:val="24"/>
        </w:rPr>
        <w:t>время рейса в прямом направлении 33 мин., протяженность. 13,5 км. Количество автобусов -1, марка ГАЗ 322132</w:t>
      </w:r>
    </w:p>
    <w:p w:rsidR="002C3715" w:rsidRPr="004A03AE" w:rsidRDefault="002C3715" w:rsidP="002C3715">
      <w:pPr>
        <w:jc w:val="both"/>
        <w:rPr>
          <w:rFonts w:cs="Times New Roman"/>
          <w:b/>
          <w:sz w:val="24"/>
          <w:szCs w:val="24"/>
        </w:rPr>
      </w:pPr>
      <w:r w:rsidRPr="004A03AE">
        <w:rPr>
          <w:rFonts w:cs="Times New Roman"/>
          <w:b/>
          <w:sz w:val="24"/>
          <w:szCs w:val="24"/>
        </w:rPr>
        <w:t xml:space="preserve">Перевозчик: ИП Минко Александр Иванович, ИНН 260802033741, адрес: 356630 г. Ипатово ул. </w:t>
      </w:r>
      <w:proofErr w:type="spellStart"/>
      <w:r w:rsidRPr="004A03AE">
        <w:rPr>
          <w:rFonts w:cs="Times New Roman"/>
          <w:b/>
          <w:sz w:val="24"/>
          <w:szCs w:val="24"/>
        </w:rPr>
        <w:t>Голубовского</w:t>
      </w:r>
      <w:proofErr w:type="spellEnd"/>
      <w:r w:rsidRPr="004A03AE">
        <w:rPr>
          <w:rFonts w:cs="Times New Roman"/>
          <w:b/>
          <w:sz w:val="24"/>
          <w:szCs w:val="24"/>
        </w:rPr>
        <w:t xml:space="preserve"> д. 369 а </w:t>
      </w:r>
    </w:p>
    <w:p w:rsidR="002C3715" w:rsidRPr="004A03AE" w:rsidRDefault="002C3715" w:rsidP="002C3715">
      <w:pPr>
        <w:jc w:val="both"/>
        <w:rPr>
          <w:rFonts w:cs="Times New Roman"/>
          <w:b/>
          <w:sz w:val="24"/>
          <w:szCs w:val="24"/>
        </w:rPr>
      </w:pPr>
      <w:r w:rsidRPr="004A03AE">
        <w:rPr>
          <w:rFonts w:cs="Times New Roman"/>
          <w:b/>
          <w:sz w:val="24"/>
          <w:szCs w:val="24"/>
        </w:rPr>
        <w:t xml:space="preserve">тел. 5-88-88        Лицензия: АК-26-000870 от 06.06.2019 г. </w:t>
      </w:r>
    </w:p>
    <w:p w:rsidR="002C3715" w:rsidRPr="004A03AE" w:rsidRDefault="002C3715" w:rsidP="002C3715">
      <w:pPr>
        <w:jc w:val="both"/>
        <w:rPr>
          <w:rFonts w:cs="Times New Roman"/>
          <w:b/>
          <w:sz w:val="24"/>
          <w:szCs w:val="24"/>
        </w:rPr>
      </w:pPr>
      <w:r w:rsidRPr="004A03AE">
        <w:rPr>
          <w:rFonts w:cs="Times New Roman"/>
          <w:b/>
          <w:i/>
          <w:sz w:val="24"/>
          <w:szCs w:val="24"/>
        </w:rPr>
        <w:t>График работы: ежедневно, круглогодично</w:t>
      </w:r>
      <w:r w:rsidRPr="004A03AE">
        <w:rPr>
          <w:rFonts w:cs="Times New Roman"/>
          <w:b/>
          <w:sz w:val="24"/>
          <w:szCs w:val="24"/>
        </w:rPr>
        <w:t>.</w:t>
      </w:r>
    </w:p>
    <w:tbl>
      <w:tblPr>
        <w:tblpPr w:leftFromText="180" w:rightFromText="180" w:bottomFromText="200" w:vertAnchor="page" w:horzAnchor="margin" w:tblpY="6046"/>
        <w:tblW w:w="14790" w:type="dxa"/>
        <w:tblLayout w:type="fixed"/>
        <w:tblLook w:val="04A0"/>
      </w:tblPr>
      <w:tblGrid>
        <w:gridCol w:w="3126"/>
        <w:gridCol w:w="1444"/>
        <w:gridCol w:w="1583"/>
        <w:gridCol w:w="1152"/>
        <w:gridCol w:w="1296"/>
        <w:gridCol w:w="1152"/>
        <w:gridCol w:w="1727"/>
        <w:gridCol w:w="1583"/>
        <w:gridCol w:w="1727"/>
      </w:tblGrid>
      <w:tr w:rsidR="002C3715" w:rsidTr="00DD39DD">
        <w:trPr>
          <w:trHeight w:val="464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Контрольные отметки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715" w:rsidTr="00DD39DD">
        <w:trPr>
          <w:trHeight w:val="458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ул. Западная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8.06</w:t>
            </w:r>
          </w:p>
        </w:tc>
        <w:tc>
          <w:tcPr>
            <w:tcW w:w="11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Перерыв между частями смены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11.24</w:t>
            </w:r>
          </w:p>
        </w:tc>
        <w:tc>
          <w:tcPr>
            <w:tcW w:w="11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15.48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16.54</w:t>
            </w:r>
          </w:p>
        </w:tc>
      </w:tr>
      <w:tr w:rsidR="002C3715" w:rsidTr="00DD39DD">
        <w:trPr>
          <w:trHeight w:val="458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Рынок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8.16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11.36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14.54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17.06</w:t>
            </w:r>
          </w:p>
        </w:tc>
      </w:tr>
      <w:tr w:rsidR="002C3715" w:rsidTr="00DD39DD">
        <w:trPr>
          <w:trHeight w:val="458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Больница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7.20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8.26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11.44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17.14</w:t>
            </w:r>
          </w:p>
        </w:tc>
      </w:tr>
      <w:tr w:rsidR="002C3715" w:rsidTr="00DD39DD">
        <w:trPr>
          <w:trHeight w:val="458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ул. Пригородная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7.33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8.39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11.57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15.15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16.21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17.27</w:t>
            </w:r>
          </w:p>
        </w:tc>
      </w:tr>
      <w:tr w:rsidR="002C3715" w:rsidTr="00DD39DD">
        <w:trPr>
          <w:trHeight w:val="478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ул. Пригородная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7.33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8.39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11.57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15.15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16.21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17.27</w:t>
            </w:r>
          </w:p>
        </w:tc>
      </w:tr>
      <w:tr w:rsidR="002C3715" w:rsidTr="00DD39DD">
        <w:trPr>
          <w:trHeight w:val="461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Больница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7.43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8.49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12.07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15.25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16.31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17.37</w:t>
            </w:r>
          </w:p>
        </w:tc>
      </w:tr>
      <w:tr w:rsidR="002C3715" w:rsidTr="00DD39DD">
        <w:trPr>
          <w:trHeight w:val="444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Рынок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7.51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8.57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12.15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15.33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16.39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17.45</w:t>
            </w:r>
          </w:p>
        </w:tc>
      </w:tr>
      <w:tr w:rsidR="002C3715" w:rsidTr="00DD39DD">
        <w:trPr>
          <w:trHeight w:val="458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ул. Западная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8.06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12.30</w:t>
            </w: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5" w:rsidRDefault="002C3715" w:rsidP="00DD39D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15.48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16.54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3715" w:rsidRDefault="002C3715" w:rsidP="00DD39D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3067" w:rsidRDefault="00373067" w:rsidP="00E921C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C3715" w:rsidRPr="00216C6D" w:rsidRDefault="002850F7" w:rsidP="00216C6D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  <w:sectPr w:rsidR="002C3715" w:rsidRPr="00216C6D" w:rsidSect="002C3715">
          <w:pgSz w:w="16838" w:h="11906" w:orient="landscape"/>
          <w:pgMar w:top="720" w:right="720" w:bottom="720" w:left="720" w:header="708" w:footer="708" w:gutter="0"/>
          <w:cols w:space="708"/>
          <w:docGrid w:linePitch="381"/>
        </w:sect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37.5pt;margin-top:28.2pt;width:214.5pt;height:0;z-index:251658240" o:connectortype="straight"/>
        </w:pict>
      </w:r>
      <w:r w:rsidR="002C3715">
        <w:rPr>
          <w:rFonts w:ascii="Times New Roman" w:hAnsi="Times New Roman" w:cs="Times New Roman"/>
          <w:b/>
          <w:sz w:val="24"/>
          <w:szCs w:val="24"/>
        </w:rPr>
        <w:t xml:space="preserve"> ИП </w:t>
      </w:r>
      <w:proofErr w:type="spellStart"/>
      <w:r w:rsidR="002C3715">
        <w:rPr>
          <w:rFonts w:ascii="Times New Roman" w:hAnsi="Times New Roman" w:cs="Times New Roman"/>
          <w:b/>
          <w:sz w:val="24"/>
          <w:szCs w:val="24"/>
        </w:rPr>
        <w:t>Минко</w:t>
      </w:r>
      <w:proofErr w:type="spellEnd"/>
      <w:r w:rsidR="002C3715">
        <w:rPr>
          <w:rFonts w:ascii="Times New Roman" w:hAnsi="Times New Roman" w:cs="Times New Roman"/>
          <w:b/>
          <w:sz w:val="24"/>
          <w:szCs w:val="24"/>
        </w:rPr>
        <w:t xml:space="preserve"> А.И. ___________________________</w:t>
      </w:r>
    </w:p>
    <w:p w:rsidR="00A13C36" w:rsidRPr="004045E3" w:rsidRDefault="00A13C36" w:rsidP="00216C6D">
      <w:pPr>
        <w:rPr>
          <w:b/>
          <w:sz w:val="24"/>
          <w:szCs w:val="24"/>
        </w:rPr>
      </w:pPr>
    </w:p>
    <w:sectPr w:rsidR="00A13C36" w:rsidRPr="004045E3" w:rsidSect="004045E3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29B"/>
    <w:rsid w:val="000565CA"/>
    <w:rsid w:val="00134798"/>
    <w:rsid w:val="001606E9"/>
    <w:rsid w:val="001659B4"/>
    <w:rsid w:val="001E78E1"/>
    <w:rsid w:val="00216C6D"/>
    <w:rsid w:val="002850F7"/>
    <w:rsid w:val="002C3715"/>
    <w:rsid w:val="003016B2"/>
    <w:rsid w:val="00373067"/>
    <w:rsid w:val="004045E3"/>
    <w:rsid w:val="0042249F"/>
    <w:rsid w:val="004A03AE"/>
    <w:rsid w:val="005464C6"/>
    <w:rsid w:val="0056098C"/>
    <w:rsid w:val="005B4AF7"/>
    <w:rsid w:val="005B681A"/>
    <w:rsid w:val="00703AC2"/>
    <w:rsid w:val="00855E5D"/>
    <w:rsid w:val="00947A83"/>
    <w:rsid w:val="00985954"/>
    <w:rsid w:val="009C49A3"/>
    <w:rsid w:val="00A13C36"/>
    <w:rsid w:val="00C46D8C"/>
    <w:rsid w:val="00DA2C6D"/>
    <w:rsid w:val="00DE0763"/>
    <w:rsid w:val="00E11B44"/>
    <w:rsid w:val="00E921C0"/>
    <w:rsid w:val="00EC0136"/>
    <w:rsid w:val="00EC7DAB"/>
    <w:rsid w:val="00F54F9B"/>
    <w:rsid w:val="00FD109C"/>
    <w:rsid w:val="00FD5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01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45E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45E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C3715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6">
    <w:name w:val="No Spacing"/>
    <w:uiPriority w:val="1"/>
    <w:qFormat/>
    <w:rsid w:val="002C3715"/>
    <w:rPr>
      <w:rFonts w:asciiTheme="minorHAnsi" w:eastAsiaTheme="minorEastAsia" w:hAnsiTheme="minorHAns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Саша</cp:lastModifiedBy>
  <cp:revision>4</cp:revision>
  <cp:lastPrinted>2021-07-26T10:50:00Z</cp:lastPrinted>
  <dcterms:created xsi:type="dcterms:W3CDTF">2021-07-23T08:02:00Z</dcterms:created>
  <dcterms:modified xsi:type="dcterms:W3CDTF">2021-07-26T10:52:00Z</dcterms:modified>
</cp:coreProperties>
</file>